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D" w:rsidRPr="005E52BD" w:rsidRDefault="004E563D" w:rsidP="004E563D">
      <w:pPr>
        <w:jc w:val="center"/>
        <w:rPr>
          <w:rFonts w:ascii="方正小标宋简体" w:eastAsia="方正小标宋简体" w:hAnsi="黑体"/>
          <w:color w:val="FF0000"/>
          <w:w w:val="70"/>
          <w:sz w:val="52"/>
          <w:szCs w:val="52"/>
          <w:u w:val="single"/>
        </w:rPr>
      </w:pPr>
      <w:r w:rsidRPr="005E52BD">
        <w:rPr>
          <w:rFonts w:ascii="方正小标宋简体" w:eastAsia="方正小标宋简体" w:hAnsi="黑体" w:hint="eastAsia"/>
          <w:color w:val="FF0000"/>
          <w:w w:val="70"/>
          <w:sz w:val="52"/>
          <w:szCs w:val="52"/>
          <w:u w:val="single"/>
        </w:rPr>
        <w:t>滦南县“放管服”清理整改“回头看”领导小组办公室</w:t>
      </w:r>
    </w:p>
    <w:p w:rsidR="004E563D" w:rsidRPr="005E52BD" w:rsidRDefault="004E563D" w:rsidP="004E563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“放管服”改革不到位问题清理整改</w:t>
      </w:r>
    </w:p>
    <w:p w:rsidR="004E563D" w:rsidRPr="005E52BD" w:rsidRDefault="004E563D" w:rsidP="004E563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“回头看”领导小组办公室关于</w:t>
      </w:r>
      <w:r>
        <w:rPr>
          <w:rFonts w:ascii="方正小标宋简体" w:eastAsia="方正小标宋简体" w:hAnsi="黑体" w:hint="eastAsia"/>
          <w:sz w:val="40"/>
          <w:szCs w:val="40"/>
        </w:rPr>
        <w:t>编办</w:t>
      </w:r>
    </w:p>
    <w:p w:rsidR="004E563D" w:rsidRPr="005E52BD" w:rsidRDefault="004E563D" w:rsidP="004E563D">
      <w:pPr>
        <w:spacing w:line="4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E52BD">
        <w:rPr>
          <w:rFonts w:ascii="方正小标宋简体" w:eastAsia="方正小标宋简体" w:hAnsi="黑体" w:hint="eastAsia"/>
          <w:sz w:val="40"/>
          <w:szCs w:val="40"/>
        </w:rPr>
        <w:t>典型工作经验的通报</w:t>
      </w:r>
    </w:p>
    <w:p w:rsidR="004E563D" w:rsidRDefault="004E563D" w:rsidP="004E563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4E563D" w:rsidRPr="00AC2146" w:rsidRDefault="004E563D" w:rsidP="004E563D">
      <w:pPr>
        <w:spacing w:after="0"/>
        <w:jc w:val="both"/>
        <w:rPr>
          <w:rFonts w:ascii="仿宋_GB2312" w:eastAsia="仿宋_GB2312" w:hAnsi="仿宋"/>
          <w:sz w:val="32"/>
          <w:szCs w:val="32"/>
        </w:rPr>
      </w:pPr>
      <w:r w:rsidRPr="00AC2146">
        <w:rPr>
          <w:rFonts w:ascii="仿宋_GB2312" w:eastAsia="仿宋_GB2312" w:hAnsi="仿宋" w:hint="eastAsia"/>
          <w:sz w:val="32"/>
          <w:szCs w:val="32"/>
        </w:rPr>
        <w:t>各单位：</w:t>
      </w:r>
    </w:p>
    <w:p w:rsidR="004E563D" w:rsidRPr="00AC2146" w:rsidRDefault="004E563D" w:rsidP="004E563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编办</w:t>
      </w:r>
      <w:r w:rsidRPr="00AC2146">
        <w:rPr>
          <w:rFonts w:ascii="方正仿宋简体" w:eastAsia="方正仿宋简体" w:hAnsi="仿宋" w:hint="eastAsia"/>
          <w:sz w:val="32"/>
          <w:szCs w:val="32"/>
        </w:rPr>
        <w:t>自“放管服”改革不到位清理整改“回头看”开展以来，切实以群众利益为抓手，大力开展</w:t>
      </w:r>
      <w:proofErr w:type="gramStart"/>
      <w:r w:rsidRPr="00AC2146">
        <w:rPr>
          <w:rFonts w:ascii="方正仿宋简体" w:eastAsia="方正仿宋简体" w:hAnsi="仿宋" w:hint="eastAsia"/>
          <w:sz w:val="32"/>
          <w:szCs w:val="32"/>
        </w:rPr>
        <w:t>惠民利商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活动，取得了良好的工作成效，现将</w:t>
      </w:r>
      <w:r>
        <w:rPr>
          <w:rFonts w:ascii="方正仿宋简体" w:eastAsia="方正仿宋简体" w:hAnsi="仿宋" w:hint="eastAsia"/>
          <w:sz w:val="32"/>
          <w:szCs w:val="32"/>
        </w:rPr>
        <w:t>编办</w:t>
      </w:r>
      <w:r w:rsidRPr="00AC2146">
        <w:rPr>
          <w:rFonts w:ascii="方正仿宋简体" w:eastAsia="方正仿宋简体" w:hAnsi="仿宋" w:hint="eastAsia"/>
          <w:sz w:val="32"/>
          <w:szCs w:val="32"/>
        </w:rPr>
        <w:t>的典型经验做法予以通报，望各单位立足本职工作持续深入开展好“放管服”改革不到位清理整改“回头看”提升企业、群众获得感。</w:t>
      </w:r>
    </w:p>
    <w:p w:rsidR="004E563D" w:rsidRDefault="004E563D" w:rsidP="004E563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</w:p>
    <w:p w:rsidR="004E563D" w:rsidRPr="00AC2146" w:rsidRDefault="004E563D" w:rsidP="004E563D">
      <w:pPr>
        <w:spacing w:after="0"/>
        <w:ind w:firstLineChars="200" w:firstLine="618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附：</w:t>
      </w:r>
      <w:r w:rsidRPr="004E563D">
        <w:rPr>
          <w:rFonts w:ascii="方正仿宋简体" w:eastAsia="方正仿宋简体" w:hAnsi="仿宋" w:hint="eastAsia"/>
          <w:sz w:val="32"/>
          <w:szCs w:val="32"/>
        </w:rPr>
        <w:t>评有依据考有标尺滦南县制定优化营商环境“四维考评”机制</w:t>
      </w:r>
    </w:p>
    <w:p w:rsidR="004E563D" w:rsidRPr="00AC2146" w:rsidRDefault="004E563D" w:rsidP="004E563D">
      <w:pPr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4E563D" w:rsidRDefault="004E563D" w:rsidP="004E563D">
      <w:pPr>
        <w:tabs>
          <w:tab w:val="left" w:pos="8788"/>
        </w:tabs>
        <w:spacing w:after="0"/>
        <w:ind w:firstLineChars="200" w:firstLine="618"/>
        <w:jc w:val="both"/>
        <w:rPr>
          <w:rFonts w:ascii="仿宋_GB2312" w:eastAsia="仿宋_GB2312" w:hAnsi="仿宋"/>
          <w:sz w:val="32"/>
          <w:szCs w:val="32"/>
        </w:rPr>
      </w:pPr>
    </w:p>
    <w:p w:rsidR="004E563D" w:rsidRPr="00AC2146" w:rsidRDefault="004E563D" w:rsidP="004E563D">
      <w:pPr>
        <w:tabs>
          <w:tab w:val="left" w:pos="8788"/>
        </w:tabs>
        <w:spacing w:after="0"/>
        <w:ind w:firstLineChars="1100" w:firstLine="3402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滦南县“放管服”改革不到位问题清理</w:t>
      </w:r>
    </w:p>
    <w:p w:rsidR="004E563D" w:rsidRPr="00AC2146" w:rsidRDefault="004E563D" w:rsidP="004E563D">
      <w:pPr>
        <w:tabs>
          <w:tab w:val="left" w:pos="8788"/>
        </w:tabs>
        <w:spacing w:after="0"/>
        <w:ind w:firstLineChars="1250" w:firstLine="3865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整改“回头看”领导小组办公室</w:t>
      </w:r>
    </w:p>
    <w:p w:rsidR="004E563D" w:rsidRPr="00AC2146" w:rsidRDefault="004E563D" w:rsidP="004E563D">
      <w:pPr>
        <w:spacing w:after="0"/>
        <w:ind w:firstLineChars="1450" w:firstLine="4484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（行政</w:t>
      </w:r>
      <w:proofErr w:type="gramStart"/>
      <w:r w:rsidRPr="00AC2146">
        <w:rPr>
          <w:rFonts w:ascii="方正仿宋简体" w:eastAsia="方正仿宋简体" w:hAnsi="仿宋" w:hint="eastAsia"/>
          <w:sz w:val="32"/>
          <w:szCs w:val="32"/>
        </w:rPr>
        <w:t>审批局</w:t>
      </w:r>
      <w:proofErr w:type="gramEnd"/>
      <w:r w:rsidRPr="00AC2146">
        <w:rPr>
          <w:rFonts w:ascii="方正仿宋简体" w:eastAsia="方正仿宋简体" w:hAnsi="仿宋" w:hint="eastAsia"/>
          <w:sz w:val="32"/>
          <w:szCs w:val="32"/>
        </w:rPr>
        <w:t>代章）</w:t>
      </w:r>
    </w:p>
    <w:p w:rsidR="004E563D" w:rsidRPr="00AC2146" w:rsidRDefault="004E563D" w:rsidP="004E563D">
      <w:pPr>
        <w:spacing w:after="0"/>
        <w:ind w:firstLineChars="1550" w:firstLine="4793"/>
        <w:jc w:val="both"/>
        <w:rPr>
          <w:rFonts w:ascii="方正仿宋简体" w:eastAsia="方正仿宋简体" w:hAnsi="仿宋"/>
          <w:sz w:val="32"/>
          <w:szCs w:val="32"/>
        </w:rPr>
      </w:pPr>
      <w:r w:rsidRPr="00AC2146">
        <w:rPr>
          <w:rFonts w:ascii="方正仿宋简体" w:eastAsia="方正仿宋简体" w:hAnsi="仿宋" w:hint="eastAsia"/>
          <w:sz w:val="32"/>
          <w:szCs w:val="32"/>
        </w:rPr>
        <w:t>2018年</w:t>
      </w:r>
      <w:r w:rsidR="00510D05">
        <w:rPr>
          <w:rFonts w:ascii="方正仿宋简体" w:eastAsia="方正仿宋简体" w:hAnsi="仿宋" w:hint="eastAsia"/>
          <w:sz w:val="32"/>
          <w:szCs w:val="32"/>
        </w:rPr>
        <w:t>7</w:t>
      </w:r>
      <w:r w:rsidRPr="00AC2146">
        <w:rPr>
          <w:rFonts w:ascii="方正仿宋简体" w:eastAsia="方正仿宋简体" w:hAnsi="仿宋" w:hint="eastAsia"/>
          <w:sz w:val="32"/>
          <w:szCs w:val="32"/>
        </w:rPr>
        <w:t>月</w:t>
      </w:r>
      <w:r>
        <w:rPr>
          <w:rFonts w:ascii="方正仿宋简体" w:eastAsia="方正仿宋简体" w:hAnsi="仿宋" w:hint="eastAsia"/>
          <w:sz w:val="32"/>
          <w:szCs w:val="32"/>
        </w:rPr>
        <w:t>2</w:t>
      </w:r>
      <w:r w:rsidR="00D47F06">
        <w:rPr>
          <w:rFonts w:ascii="方正仿宋简体" w:eastAsia="方正仿宋简体" w:hAnsi="仿宋" w:hint="eastAsia"/>
          <w:sz w:val="32"/>
          <w:szCs w:val="32"/>
        </w:rPr>
        <w:t>0</w:t>
      </w:r>
      <w:r w:rsidRPr="00AC2146">
        <w:rPr>
          <w:rFonts w:ascii="方正仿宋简体" w:eastAsia="方正仿宋简体" w:hAnsi="仿宋" w:hint="eastAsia"/>
          <w:sz w:val="32"/>
          <w:szCs w:val="32"/>
        </w:rPr>
        <w:t>日</w:t>
      </w:r>
    </w:p>
    <w:p w:rsidR="004358AB" w:rsidRPr="004E563D" w:rsidRDefault="004358AB" w:rsidP="004E563D"/>
    <w:sectPr w:rsidR="004358AB" w:rsidRPr="004E563D" w:rsidSect="00AC2146">
      <w:pgSz w:w="11906" w:h="16838" w:code="9"/>
      <w:pgMar w:top="1440" w:right="1558" w:bottom="1440" w:left="1560" w:header="709" w:footer="709" w:gutter="0"/>
      <w:cols w:space="708"/>
      <w:docGrid w:type="linesAndChars" w:linePitch="332" w:charSpace="-2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0A" w:rsidRDefault="00A64D0A" w:rsidP="00730502">
      <w:pPr>
        <w:spacing w:after="0"/>
      </w:pPr>
      <w:r>
        <w:separator/>
      </w:r>
    </w:p>
  </w:endnote>
  <w:endnote w:type="continuationSeparator" w:id="1">
    <w:p w:rsidR="00A64D0A" w:rsidRDefault="00A64D0A" w:rsidP="007305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0A" w:rsidRDefault="00A64D0A" w:rsidP="00730502">
      <w:pPr>
        <w:spacing w:after="0"/>
      </w:pPr>
      <w:r>
        <w:separator/>
      </w:r>
    </w:p>
  </w:footnote>
  <w:footnote w:type="continuationSeparator" w:id="1">
    <w:p w:rsidR="00A64D0A" w:rsidRDefault="00A64D0A" w:rsidP="007305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E722D"/>
    <w:rsid w:val="00101E51"/>
    <w:rsid w:val="00154F12"/>
    <w:rsid w:val="00323B43"/>
    <w:rsid w:val="003D37D8"/>
    <w:rsid w:val="00426133"/>
    <w:rsid w:val="004358AB"/>
    <w:rsid w:val="004E563D"/>
    <w:rsid w:val="00510D05"/>
    <w:rsid w:val="00730502"/>
    <w:rsid w:val="00853AC2"/>
    <w:rsid w:val="008773CA"/>
    <w:rsid w:val="008B61B7"/>
    <w:rsid w:val="008B7726"/>
    <w:rsid w:val="009D0691"/>
    <w:rsid w:val="00A64D0A"/>
    <w:rsid w:val="00D31D50"/>
    <w:rsid w:val="00D4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5</cp:revision>
  <dcterms:created xsi:type="dcterms:W3CDTF">2008-09-11T17:20:00Z</dcterms:created>
  <dcterms:modified xsi:type="dcterms:W3CDTF">2018-08-14T08:48:00Z</dcterms:modified>
</cp:coreProperties>
</file>